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2D28" w14:textId="77777777" w:rsidR="00F222C9" w:rsidRPr="00F222C9" w:rsidRDefault="00F222C9" w:rsidP="00F222C9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Федеральная программа обеспечения дорогостоящими препаратами больных редкими заболеваниями (далее – программа «7 нозологий»):</w:t>
      </w:r>
    </w:p>
    <w:p w14:paraId="4F923B2F" w14:textId="77777777" w:rsidR="00F222C9" w:rsidRPr="00F222C9" w:rsidRDefault="00F222C9" w:rsidP="00F22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         гемофилия</w:t>
      </w:r>
    </w:p>
    <w:p w14:paraId="37F56A3E" w14:textId="77777777" w:rsidR="00F222C9" w:rsidRPr="00F222C9" w:rsidRDefault="00F222C9" w:rsidP="00F22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         злокачественные заболевания крови</w:t>
      </w:r>
    </w:p>
    <w:p w14:paraId="5CF9A324" w14:textId="77777777" w:rsidR="00F222C9" w:rsidRPr="00F222C9" w:rsidRDefault="00F222C9" w:rsidP="00F22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         рассеянный склероз</w:t>
      </w:r>
    </w:p>
    <w:p w14:paraId="6FF47504" w14:textId="77777777" w:rsidR="00F222C9" w:rsidRPr="00F222C9" w:rsidRDefault="00F222C9" w:rsidP="00F22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         муковисцидоз</w:t>
      </w:r>
    </w:p>
    <w:p w14:paraId="103A0B99" w14:textId="77777777" w:rsidR="00F222C9" w:rsidRPr="00F222C9" w:rsidRDefault="00F222C9" w:rsidP="00F22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         гипофизарный нанизм</w:t>
      </w:r>
    </w:p>
    <w:p w14:paraId="1DDBAADA" w14:textId="77777777" w:rsidR="00F222C9" w:rsidRPr="00F222C9" w:rsidRDefault="00F222C9" w:rsidP="00F22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         болезнь Гоше</w:t>
      </w:r>
    </w:p>
    <w:p w14:paraId="0F361E80" w14:textId="77777777" w:rsidR="00F222C9" w:rsidRPr="00F222C9" w:rsidRDefault="00F222C9" w:rsidP="00F222C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95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         после трансплантации органов и тканей</w:t>
      </w:r>
    </w:p>
    <w:p w14:paraId="2A3CDBE9" w14:textId="77777777" w:rsidR="00F222C9" w:rsidRPr="00F222C9" w:rsidRDefault="00F222C9" w:rsidP="00F222C9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Перечень лекарственных средств,</w:t>
      </w:r>
    </w:p>
    <w:p w14:paraId="7BCD3117" w14:textId="77777777" w:rsidR="00F222C9" w:rsidRPr="00F222C9" w:rsidRDefault="00F222C9" w:rsidP="00F222C9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 xml:space="preserve">отпускаемых по данной программе, </w:t>
      </w:r>
      <w:proofErr w:type="gramStart"/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утвержден  Распоряжением</w:t>
      </w:r>
      <w:proofErr w:type="gramEnd"/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 xml:space="preserve"> Правительства Российской Федерации от 31.12.2008 № 2053-р (в ред. распоряжения Правительства РФ от 27.12.2010 N 2415-р).</w:t>
      </w:r>
    </w:p>
    <w:p w14:paraId="09E12915" w14:textId="77777777" w:rsidR="00F222C9" w:rsidRPr="00F222C9" w:rsidRDefault="00F222C9" w:rsidP="00F222C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</w:pPr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«</w:t>
      </w:r>
      <w:proofErr w:type="gramStart"/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 xml:space="preserve">Перечень,  </w:t>
      </w:r>
      <w:proofErr w:type="spellStart"/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>централизованнозакупаемых</w:t>
      </w:r>
      <w:proofErr w:type="spellEnd"/>
      <w:proofErr w:type="gramEnd"/>
      <w:r w:rsidRPr="00F222C9">
        <w:rPr>
          <w:rFonts w:ascii="Roboto" w:eastAsia="Times New Roman" w:hAnsi="Roboto" w:cs="Times New Roman"/>
          <w:color w:val="666666"/>
          <w:kern w:val="0"/>
          <w:sz w:val="21"/>
          <w:szCs w:val="21"/>
          <w:lang w:eastAsia="ru-RU"/>
          <w14:ligatures w14:val="none"/>
        </w:rPr>
        <w:t xml:space="preserve"> за счет средств федерального бюджета лекарственных препаратов, предназначенных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миелолейкозом, рассеянным склерозом, а также трансплантации органов и (или) тканей».</w:t>
      </w:r>
    </w:p>
    <w:p w14:paraId="566AFC96" w14:textId="77777777" w:rsidR="00ED39A2" w:rsidRDefault="00ED39A2"/>
    <w:sectPr w:rsidR="00ED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F5A38"/>
    <w:multiLevelType w:val="multilevel"/>
    <w:tmpl w:val="D342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848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21"/>
    <w:rsid w:val="004A53ED"/>
    <w:rsid w:val="005274CB"/>
    <w:rsid w:val="00681221"/>
    <w:rsid w:val="007F1244"/>
    <w:rsid w:val="00AC40AE"/>
    <w:rsid w:val="00B81334"/>
    <w:rsid w:val="00ED39A2"/>
    <w:rsid w:val="00F2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307F2-FD6B-4034-904D-23FD20EC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2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2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2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2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2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2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122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2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 Сергей</dc:creator>
  <cp:keywords/>
  <dc:description/>
  <cp:lastModifiedBy>Игнатов Сергей</cp:lastModifiedBy>
  <cp:revision>2</cp:revision>
  <dcterms:created xsi:type="dcterms:W3CDTF">2025-09-11T09:59:00Z</dcterms:created>
  <dcterms:modified xsi:type="dcterms:W3CDTF">2025-09-11T10:00:00Z</dcterms:modified>
</cp:coreProperties>
</file>